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FB" w:rsidRDefault="007F31FB" w:rsidP="007F31FB">
      <w:pPr>
        <w:pStyle w:val="Header"/>
        <w:tabs>
          <w:tab w:val="clear" w:pos="4320"/>
          <w:tab w:val="clear" w:pos="8640"/>
        </w:tabs>
        <w:spacing w:line="280" w:lineRule="exact"/>
        <w:rPr>
          <w:rFonts w:ascii="Arial" w:hAnsi="Arial"/>
          <w:b/>
        </w:rPr>
      </w:pPr>
      <w:r>
        <w:rPr>
          <w:rFonts w:ascii="Arial" w:hAnsi="Arial"/>
          <w:b/>
        </w:rPr>
        <w:t>FORM A to Bylaw No.  188/03</w:t>
      </w:r>
    </w:p>
    <w:p w:rsidR="007F31FB" w:rsidRDefault="007F31FB" w:rsidP="007F31FB">
      <w:pPr>
        <w:spacing w:line="280" w:lineRule="exact"/>
        <w:rPr>
          <w:rFonts w:ascii="Arial" w:hAnsi="Arial"/>
        </w:rPr>
      </w:pPr>
    </w:p>
    <w:p w:rsidR="007F31FB" w:rsidRPr="007F31FB" w:rsidRDefault="007F31FB" w:rsidP="007F31FB">
      <w:pPr>
        <w:tabs>
          <w:tab w:val="left" w:pos="1440"/>
          <w:tab w:val="left" w:pos="3780"/>
          <w:tab w:val="left" w:pos="6480"/>
        </w:tabs>
        <w:spacing w:line="259" w:lineRule="exact"/>
        <w:jc w:val="center"/>
        <w:rPr>
          <w:rFonts w:ascii="Helvetica" w:hAnsi="Helvetica"/>
          <w:b/>
          <w:sz w:val="32"/>
          <w:szCs w:val="32"/>
        </w:rPr>
      </w:pPr>
      <w:r w:rsidRPr="007F31FB">
        <w:rPr>
          <w:rFonts w:ascii="Helvetica" w:hAnsi="Helvetica"/>
          <w:b/>
          <w:sz w:val="32"/>
          <w:szCs w:val="32"/>
        </w:rPr>
        <w:t>The Rural Municipality of Moosomin No. 121, Saskatchewan</w:t>
      </w:r>
    </w:p>
    <w:p w:rsidR="007F31FB" w:rsidRPr="007F31FB" w:rsidRDefault="007F31FB" w:rsidP="007F31FB">
      <w:pPr>
        <w:spacing w:line="280" w:lineRule="exact"/>
        <w:rPr>
          <w:rFonts w:ascii="Arial" w:hAnsi="Arial"/>
          <w:b/>
          <w:sz w:val="32"/>
          <w:szCs w:val="32"/>
        </w:rPr>
      </w:pPr>
    </w:p>
    <w:p w:rsidR="007F31FB" w:rsidRDefault="007F31FB" w:rsidP="007F31FB">
      <w:pPr>
        <w:spacing w:line="280" w:lineRule="exact"/>
        <w:jc w:val="center"/>
        <w:rPr>
          <w:rFonts w:ascii="Arial" w:hAnsi="Arial"/>
          <w:b/>
        </w:rPr>
      </w:pPr>
      <w:r>
        <w:rPr>
          <w:rFonts w:ascii="Arial" w:hAnsi="Arial"/>
          <w:b/>
        </w:rPr>
        <w:t>APPLICATION FOR BUILDING PERMIT</w:t>
      </w:r>
    </w:p>
    <w:p w:rsidR="007F31FB" w:rsidRDefault="007F31FB" w:rsidP="007F31FB">
      <w:pPr>
        <w:spacing w:line="280" w:lineRule="exact"/>
        <w:rPr>
          <w:rFonts w:ascii="Arial" w:hAnsi="Arial"/>
        </w:rPr>
      </w:pPr>
    </w:p>
    <w:p w:rsidR="007F31FB" w:rsidRDefault="007F31FB" w:rsidP="007F31FB">
      <w:pPr>
        <w:tabs>
          <w:tab w:val="left" w:pos="5040"/>
          <w:tab w:val="left" w:pos="5940"/>
          <w:tab w:val="left" w:pos="7200"/>
          <w:tab w:val="left" w:pos="7920"/>
          <w:tab w:val="left" w:pos="82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0" w:lineRule="exact"/>
        <w:rPr>
          <w:rFonts w:ascii="Arial" w:hAnsi="Arial"/>
        </w:rPr>
      </w:pPr>
      <w:r>
        <w:rPr>
          <w:rFonts w:ascii="Arial" w:hAnsi="Arial"/>
        </w:rPr>
        <w:tab/>
      </w:r>
      <w:r>
        <w:rPr>
          <w:rFonts w:ascii="Arial" w:hAnsi="Arial"/>
          <w:u w:val="single"/>
        </w:rPr>
        <w:tab/>
      </w:r>
      <w:r>
        <w:rPr>
          <w:rFonts w:ascii="Arial" w:hAnsi="Arial"/>
        </w:rPr>
        <w:t xml:space="preserve"> </w:t>
      </w:r>
      <w:r>
        <w:rPr>
          <w:rFonts w:ascii="Arial" w:hAnsi="Arial"/>
        </w:rPr>
        <w:t>C</w:t>
      </w:r>
      <w:r>
        <w:rPr>
          <w:rFonts w:ascii="Arial" w:hAnsi="Arial"/>
        </w:rPr>
        <w:t>onstruct</w:t>
      </w:r>
      <w:r>
        <w:rPr>
          <w:rFonts w:ascii="Arial" w:hAnsi="Arial"/>
        </w:rPr>
        <w:t xml:space="preserve"> (new)</w:t>
      </w:r>
    </w:p>
    <w:p w:rsidR="007F31FB" w:rsidRDefault="007F31FB" w:rsidP="007F31FB">
      <w:pPr>
        <w:tabs>
          <w:tab w:val="left" w:pos="5040"/>
          <w:tab w:val="left" w:pos="5940"/>
          <w:tab w:val="left" w:pos="7200"/>
          <w:tab w:val="left" w:pos="7920"/>
          <w:tab w:val="left" w:pos="82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0" w:lineRule="exact"/>
        <w:rPr>
          <w:rFonts w:ascii="Arial" w:hAnsi="Arial"/>
        </w:rPr>
      </w:pPr>
      <w:r>
        <w:rPr>
          <w:rFonts w:ascii="Arial" w:hAnsi="Arial"/>
        </w:rPr>
        <w:t xml:space="preserve">I hereby make application for a permit to </w:t>
      </w:r>
      <w:r>
        <w:rPr>
          <w:rFonts w:ascii="Arial" w:hAnsi="Arial"/>
        </w:rPr>
        <w:tab/>
      </w:r>
      <w:r>
        <w:rPr>
          <w:rFonts w:ascii="Arial" w:hAnsi="Arial"/>
          <w:u w:val="single"/>
        </w:rPr>
        <w:tab/>
      </w:r>
      <w:r>
        <w:rPr>
          <w:rFonts w:ascii="Arial" w:hAnsi="Arial"/>
        </w:rPr>
        <w:t xml:space="preserve"> A</w:t>
      </w:r>
      <w:r>
        <w:rPr>
          <w:rFonts w:ascii="Arial" w:hAnsi="Arial"/>
        </w:rPr>
        <w:t>lter</w:t>
      </w:r>
      <w:r>
        <w:rPr>
          <w:rFonts w:ascii="Arial" w:hAnsi="Arial"/>
        </w:rPr>
        <w:t xml:space="preserve"> (renovate)</w:t>
      </w:r>
      <w:bookmarkStart w:id="0" w:name="_GoBack"/>
      <w:bookmarkEnd w:id="0"/>
      <w:r>
        <w:rPr>
          <w:rFonts w:ascii="Arial" w:hAnsi="Arial"/>
        </w:rPr>
        <w:tab/>
      </w:r>
    </w:p>
    <w:p w:rsidR="007F31FB" w:rsidRDefault="007F31FB" w:rsidP="007F31FB">
      <w:pPr>
        <w:tabs>
          <w:tab w:val="left" w:pos="5040"/>
          <w:tab w:val="left" w:pos="5940"/>
          <w:tab w:val="left" w:pos="7200"/>
          <w:tab w:val="left" w:pos="7920"/>
          <w:tab w:val="left" w:pos="82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0" w:lineRule="exact"/>
        <w:rPr>
          <w:rFonts w:ascii="Arial" w:hAnsi="Arial"/>
        </w:rPr>
      </w:pPr>
      <w:r>
        <w:rPr>
          <w:rFonts w:ascii="Arial" w:hAnsi="Arial"/>
        </w:rPr>
        <w:tab/>
      </w:r>
      <w:r>
        <w:rPr>
          <w:rFonts w:ascii="Arial" w:hAnsi="Arial"/>
          <w:u w:val="single"/>
        </w:rPr>
        <w:tab/>
      </w:r>
      <w:r>
        <w:rPr>
          <w:rFonts w:ascii="Arial" w:hAnsi="Arial"/>
        </w:rPr>
        <w:t xml:space="preserve"> </w:t>
      </w:r>
      <w:r>
        <w:rPr>
          <w:rFonts w:ascii="Arial" w:hAnsi="Arial"/>
        </w:rPr>
        <w:t>R</w:t>
      </w:r>
      <w:r>
        <w:rPr>
          <w:rFonts w:ascii="Arial" w:hAnsi="Arial"/>
        </w:rPr>
        <w:t>econstruct</w:t>
      </w:r>
      <w:r>
        <w:rPr>
          <w:rFonts w:ascii="Arial" w:hAnsi="Arial"/>
        </w:rPr>
        <w:t xml:space="preserve"> </w:t>
      </w:r>
    </w:p>
    <w:p w:rsidR="007F31FB" w:rsidRDefault="007F31FB" w:rsidP="007F31FB">
      <w:pPr>
        <w:spacing w:line="280" w:lineRule="exact"/>
        <w:rPr>
          <w:rFonts w:ascii="Arial" w:hAnsi="Arial"/>
        </w:rPr>
      </w:pPr>
      <w:r>
        <w:rPr>
          <w:rFonts w:ascii="Arial" w:hAnsi="Arial"/>
        </w:rPr>
        <w:t xml:space="preserve"> </w:t>
      </w:r>
      <w:proofErr w:type="gramStart"/>
      <w:r>
        <w:rPr>
          <w:rFonts w:ascii="Arial" w:hAnsi="Arial"/>
        </w:rPr>
        <w:t>a</w:t>
      </w:r>
      <w:proofErr w:type="gramEnd"/>
      <w:r>
        <w:rPr>
          <w:rFonts w:ascii="Arial" w:hAnsi="Arial"/>
        </w:rPr>
        <w:t xml:space="preserve"> building according to </w:t>
      </w:r>
      <w:r>
        <w:rPr>
          <w:rFonts w:ascii="Arial" w:hAnsi="Arial"/>
        </w:rPr>
        <w:t>the information below and to the plans and documents attached to this application.</w:t>
      </w:r>
    </w:p>
    <w:p w:rsidR="007F31FB" w:rsidRDefault="007F31FB" w:rsidP="007F31FB">
      <w:pPr>
        <w:spacing w:line="280" w:lineRule="exact"/>
        <w:rPr>
          <w:rFonts w:ascii="Arial" w:hAnsi="Arial"/>
        </w:rPr>
      </w:pPr>
    </w:p>
    <w:p w:rsidR="007F31FB" w:rsidRDefault="007F31FB" w:rsidP="007F31FB">
      <w:pPr>
        <w:tabs>
          <w:tab w:val="left" w:pos="10080"/>
        </w:tabs>
        <w:spacing w:line="280" w:lineRule="exact"/>
        <w:rPr>
          <w:rFonts w:ascii="Arial" w:hAnsi="Arial"/>
        </w:rPr>
      </w:pPr>
      <w:r>
        <w:rPr>
          <w:rFonts w:ascii="Arial" w:hAnsi="Arial"/>
        </w:rPr>
        <w:t xml:space="preserve">Civic address or location of work </w:t>
      </w:r>
      <w:r>
        <w:rPr>
          <w:rFonts w:ascii="Arial" w:hAnsi="Arial"/>
          <w:u w:val="single"/>
        </w:rPr>
        <w:tab/>
      </w:r>
    </w:p>
    <w:p w:rsidR="007F31FB" w:rsidRDefault="007F31FB" w:rsidP="007F31FB">
      <w:pPr>
        <w:tabs>
          <w:tab w:val="left" w:pos="4320"/>
          <w:tab w:val="left" w:pos="6840"/>
          <w:tab w:val="left" w:pos="10080"/>
        </w:tabs>
        <w:spacing w:line="280" w:lineRule="exact"/>
        <w:rPr>
          <w:rFonts w:ascii="Arial" w:hAnsi="Arial"/>
        </w:rPr>
      </w:pPr>
      <w:r>
        <w:rPr>
          <w:rFonts w:ascii="Arial" w:hAnsi="Arial"/>
        </w:rPr>
        <w:t>Legal description — Sec</w:t>
      </w:r>
      <w:r>
        <w:rPr>
          <w:rFonts w:ascii="Arial" w:hAnsi="Arial"/>
        </w:rPr>
        <w:t xml:space="preserve"> </w:t>
      </w:r>
      <w:r>
        <w:rPr>
          <w:rFonts w:ascii="Arial" w:hAnsi="Arial"/>
          <w:u w:val="single"/>
        </w:rPr>
        <w:tab/>
      </w:r>
      <w:r>
        <w:rPr>
          <w:rFonts w:ascii="Arial" w:hAnsi="Arial"/>
        </w:rPr>
        <w:t xml:space="preserve">  </w:t>
      </w:r>
      <w:proofErr w:type="spellStart"/>
      <w:r>
        <w:rPr>
          <w:rFonts w:ascii="Arial" w:hAnsi="Arial"/>
        </w:rPr>
        <w:t>Twp</w:t>
      </w:r>
      <w:proofErr w:type="spellEnd"/>
      <w:r>
        <w:rPr>
          <w:rFonts w:ascii="Arial" w:hAnsi="Arial"/>
        </w:rPr>
        <w:t xml:space="preserve"> </w:t>
      </w:r>
      <w:r>
        <w:rPr>
          <w:rFonts w:ascii="Arial" w:hAnsi="Arial"/>
          <w:u w:val="single"/>
        </w:rPr>
        <w:tab/>
      </w:r>
      <w:r>
        <w:rPr>
          <w:rFonts w:ascii="Arial" w:hAnsi="Arial"/>
        </w:rPr>
        <w:t xml:space="preserve">  </w:t>
      </w:r>
      <w:proofErr w:type="spellStart"/>
      <w:r>
        <w:rPr>
          <w:rFonts w:ascii="Arial" w:hAnsi="Arial"/>
        </w:rPr>
        <w:t>Rge</w:t>
      </w:r>
      <w:proofErr w:type="spellEnd"/>
      <w:r>
        <w:rPr>
          <w:rFonts w:ascii="Arial" w:hAnsi="Arial"/>
        </w:rPr>
        <w:t xml:space="preserve"> </w:t>
      </w:r>
      <w:r>
        <w:rPr>
          <w:rFonts w:ascii="Arial" w:hAnsi="Arial"/>
          <w:u w:val="single"/>
        </w:rPr>
        <w:tab/>
      </w:r>
    </w:p>
    <w:p w:rsidR="007F31FB" w:rsidRDefault="007F31FB" w:rsidP="007F31FB">
      <w:pPr>
        <w:tabs>
          <w:tab w:val="left" w:pos="3960"/>
          <w:tab w:val="left" w:pos="75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Owner </w:t>
      </w:r>
      <w:r>
        <w:rPr>
          <w:rFonts w:ascii="Arial" w:hAnsi="Arial"/>
          <w:u w:val="single"/>
        </w:rPr>
        <w:tab/>
      </w:r>
      <w:r>
        <w:rPr>
          <w:rFonts w:ascii="Arial" w:hAnsi="Arial"/>
        </w:rPr>
        <w:t xml:space="preserve">  Address </w:t>
      </w:r>
      <w:r>
        <w:rPr>
          <w:rFonts w:ascii="Arial" w:hAnsi="Arial"/>
          <w:u w:val="single"/>
        </w:rPr>
        <w:tab/>
      </w:r>
      <w:r>
        <w:rPr>
          <w:rFonts w:ascii="Arial" w:hAnsi="Arial"/>
        </w:rPr>
        <w:t xml:space="preserve">  Telephone </w:t>
      </w:r>
      <w:r>
        <w:rPr>
          <w:rFonts w:ascii="Arial" w:hAnsi="Arial"/>
          <w:u w:val="single"/>
        </w:rPr>
        <w:tab/>
      </w:r>
    </w:p>
    <w:p w:rsidR="007F31FB" w:rsidRDefault="007F31FB" w:rsidP="007F31FB">
      <w:pPr>
        <w:tabs>
          <w:tab w:val="left" w:pos="3960"/>
          <w:tab w:val="left" w:pos="75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Designer </w:t>
      </w:r>
      <w:r>
        <w:rPr>
          <w:rFonts w:ascii="Arial" w:hAnsi="Arial"/>
          <w:u w:val="single"/>
        </w:rPr>
        <w:tab/>
      </w:r>
      <w:r>
        <w:rPr>
          <w:rFonts w:ascii="Arial" w:hAnsi="Arial"/>
        </w:rPr>
        <w:t xml:space="preserve">  Address </w:t>
      </w:r>
      <w:r>
        <w:rPr>
          <w:rFonts w:ascii="Arial" w:hAnsi="Arial"/>
          <w:u w:val="single"/>
        </w:rPr>
        <w:tab/>
      </w:r>
      <w:r>
        <w:rPr>
          <w:rFonts w:ascii="Arial" w:hAnsi="Arial"/>
        </w:rPr>
        <w:t xml:space="preserve">  Telephone </w:t>
      </w:r>
      <w:r>
        <w:rPr>
          <w:rFonts w:ascii="Arial" w:hAnsi="Arial"/>
          <w:u w:val="single"/>
        </w:rPr>
        <w:tab/>
      </w:r>
    </w:p>
    <w:p w:rsidR="007F31FB" w:rsidRDefault="007F31FB" w:rsidP="007F31FB">
      <w:pPr>
        <w:tabs>
          <w:tab w:val="left" w:pos="3960"/>
          <w:tab w:val="left" w:pos="75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Contractor </w:t>
      </w:r>
      <w:r>
        <w:rPr>
          <w:rFonts w:ascii="Arial" w:hAnsi="Arial"/>
          <w:u w:val="single"/>
        </w:rPr>
        <w:tab/>
      </w:r>
      <w:r>
        <w:rPr>
          <w:rFonts w:ascii="Arial" w:hAnsi="Arial"/>
        </w:rPr>
        <w:t xml:space="preserve">  Address </w:t>
      </w:r>
      <w:r>
        <w:rPr>
          <w:rFonts w:ascii="Arial" w:hAnsi="Arial"/>
          <w:u w:val="single"/>
        </w:rPr>
        <w:tab/>
      </w:r>
      <w:r>
        <w:rPr>
          <w:rFonts w:ascii="Arial" w:hAnsi="Arial"/>
        </w:rPr>
        <w:t xml:space="preserve">  Telephone </w:t>
      </w:r>
      <w:r>
        <w:rPr>
          <w:rFonts w:ascii="Arial" w:hAnsi="Arial"/>
          <w:u w:val="single"/>
        </w:rPr>
        <w:tab/>
      </w:r>
    </w:p>
    <w:p w:rsidR="007F31FB" w:rsidRDefault="007F31FB" w:rsidP="007F31FB">
      <w:pPr>
        <w:tabs>
          <w:tab w:val="left" w:pos="10080"/>
        </w:tabs>
        <w:spacing w:line="280" w:lineRule="exact"/>
        <w:rPr>
          <w:rFonts w:ascii="Arial" w:hAnsi="Arial"/>
        </w:rPr>
      </w:pPr>
      <w:r>
        <w:rPr>
          <w:rFonts w:ascii="Arial" w:hAnsi="Arial"/>
        </w:rPr>
        <w:t xml:space="preserve">Nature of work </w:t>
      </w:r>
      <w:r>
        <w:rPr>
          <w:rFonts w:ascii="Arial" w:hAnsi="Arial"/>
          <w:u w:val="single"/>
        </w:rPr>
        <w:tab/>
      </w:r>
    </w:p>
    <w:p w:rsidR="007F31FB" w:rsidRDefault="007F31FB" w:rsidP="007F31FB">
      <w:pPr>
        <w:tabs>
          <w:tab w:val="left" w:pos="10080"/>
        </w:tabs>
        <w:spacing w:line="280" w:lineRule="exact"/>
        <w:rPr>
          <w:rFonts w:ascii="Arial" w:hAnsi="Arial"/>
        </w:rPr>
      </w:pPr>
      <w:r>
        <w:rPr>
          <w:rFonts w:ascii="Arial" w:hAnsi="Arial"/>
        </w:rPr>
        <w:t xml:space="preserve">Intended use of building </w:t>
      </w:r>
      <w:r>
        <w:rPr>
          <w:rFonts w:ascii="Arial" w:hAnsi="Arial"/>
          <w:u w:val="single"/>
        </w:rPr>
        <w:tab/>
      </w:r>
    </w:p>
    <w:p w:rsidR="007F31FB" w:rsidRDefault="007F31FB" w:rsidP="007F31FB">
      <w:pPr>
        <w:tabs>
          <w:tab w:val="left" w:pos="3600"/>
          <w:tab w:val="left" w:pos="6210"/>
          <w:tab w:val="left" w:pos="79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0" w:lineRule="exact"/>
        <w:rPr>
          <w:rFonts w:ascii="Arial" w:hAnsi="Arial"/>
        </w:rPr>
      </w:pPr>
      <w:r>
        <w:rPr>
          <w:rFonts w:ascii="Arial" w:hAnsi="Arial"/>
        </w:rPr>
        <w:t xml:space="preserve">Size of building </w:t>
      </w:r>
      <w:r>
        <w:rPr>
          <w:rFonts w:ascii="Arial" w:hAnsi="Arial"/>
          <w:u w:val="single"/>
        </w:rPr>
        <w:tab/>
      </w:r>
      <w:r>
        <w:rPr>
          <w:rFonts w:ascii="Arial" w:hAnsi="Arial"/>
        </w:rPr>
        <w:t xml:space="preserve">  Length </w:t>
      </w:r>
      <w:r>
        <w:rPr>
          <w:rFonts w:ascii="Arial" w:hAnsi="Arial"/>
          <w:u w:val="single"/>
        </w:rPr>
        <w:tab/>
      </w:r>
      <w:r>
        <w:rPr>
          <w:rFonts w:ascii="Arial" w:hAnsi="Arial"/>
        </w:rPr>
        <w:t xml:space="preserve">  Width </w:t>
      </w:r>
      <w:r>
        <w:rPr>
          <w:rFonts w:ascii="Arial" w:hAnsi="Arial"/>
          <w:u w:val="single"/>
        </w:rPr>
        <w:tab/>
      </w:r>
      <w:r>
        <w:rPr>
          <w:rFonts w:ascii="Arial" w:hAnsi="Arial"/>
        </w:rPr>
        <w:t xml:space="preserve">  Height </w:t>
      </w:r>
      <w:r>
        <w:rPr>
          <w:rFonts w:ascii="Arial" w:hAnsi="Arial"/>
          <w:u w:val="single"/>
        </w:rPr>
        <w:tab/>
      </w:r>
    </w:p>
    <w:p w:rsidR="007F31FB" w:rsidRDefault="007F31FB" w:rsidP="007F31FB">
      <w:pPr>
        <w:tabs>
          <w:tab w:val="left" w:pos="513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80" w:lineRule="exact"/>
        <w:rPr>
          <w:rFonts w:ascii="Arial" w:hAnsi="Arial"/>
        </w:rPr>
      </w:pPr>
      <w:r>
        <w:rPr>
          <w:rFonts w:ascii="Arial" w:hAnsi="Arial"/>
        </w:rPr>
        <w:t xml:space="preserve">Number of </w:t>
      </w:r>
      <w:proofErr w:type="spellStart"/>
      <w:r>
        <w:rPr>
          <w:rFonts w:ascii="Arial" w:hAnsi="Arial"/>
        </w:rPr>
        <w:t>storeys</w:t>
      </w:r>
      <w:proofErr w:type="spellEnd"/>
      <w:r>
        <w:rPr>
          <w:rFonts w:ascii="Arial" w:hAnsi="Arial"/>
        </w:rPr>
        <w:t xml:space="preserve"> </w:t>
      </w:r>
      <w:r>
        <w:rPr>
          <w:rFonts w:ascii="Arial" w:hAnsi="Arial"/>
          <w:u w:val="single"/>
        </w:rPr>
        <w:tab/>
      </w:r>
      <w:r>
        <w:rPr>
          <w:rFonts w:ascii="Arial" w:hAnsi="Arial"/>
        </w:rPr>
        <w:t xml:space="preserve">  Fire escapes </w:t>
      </w:r>
      <w:r>
        <w:rPr>
          <w:rFonts w:ascii="Arial" w:hAnsi="Arial"/>
          <w:u w:val="single"/>
        </w:rPr>
        <w:tab/>
      </w:r>
    </w:p>
    <w:p w:rsidR="007F31FB" w:rsidRDefault="007F31FB" w:rsidP="007F31FB">
      <w:pPr>
        <w:tabs>
          <w:tab w:val="left" w:pos="513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80" w:lineRule="exact"/>
        <w:rPr>
          <w:rFonts w:ascii="Arial" w:hAnsi="Arial"/>
        </w:rPr>
      </w:pPr>
      <w:r>
        <w:rPr>
          <w:rFonts w:ascii="Arial" w:hAnsi="Arial"/>
        </w:rPr>
        <w:t xml:space="preserve">Number of stairways </w:t>
      </w:r>
      <w:r>
        <w:rPr>
          <w:rFonts w:ascii="Arial" w:hAnsi="Arial"/>
          <w:u w:val="single"/>
        </w:rPr>
        <w:tab/>
      </w:r>
      <w:r>
        <w:rPr>
          <w:rFonts w:ascii="Arial" w:hAnsi="Arial"/>
        </w:rPr>
        <w:t xml:space="preserve">  Width of stairways </w:t>
      </w:r>
      <w:r>
        <w:rPr>
          <w:rFonts w:ascii="Arial" w:hAnsi="Arial"/>
          <w:u w:val="single"/>
        </w:rPr>
        <w:tab/>
      </w:r>
    </w:p>
    <w:p w:rsidR="007F31FB" w:rsidRDefault="007F31FB" w:rsidP="007F31FB">
      <w:pPr>
        <w:tabs>
          <w:tab w:val="left" w:pos="513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80" w:lineRule="exact"/>
        <w:rPr>
          <w:rFonts w:ascii="Arial" w:hAnsi="Arial"/>
        </w:rPr>
      </w:pPr>
      <w:r>
        <w:rPr>
          <w:rFonts w:ascii="Arial" w:hAnsi="Arial"/>
        </w:rPr>
        <w:t xml:space="preserve">Number of exits </w:t>
      </w:r>
      <w:r>
        <w:rPr>
          <w:rFonts w:ascii="Arial" w:hAnsi="Arial"/>
          <w:u w:val="single"/>
        </w:rPr>
        <w:tab/>
      </w:r>
      <w:r>
        <w:rPr>
          <w:rFonts w:ascii="Arial" w:hAnsi="Arial"/>
        </w:rPr>
        <w:t xml:space="preserve">  Width of exits </w:t>
      </w:r>
      <w:r>
        <w:rPr>
          <w:rFonts w:ascii="Arial" w:hAnsi="Arial"/>
          <w:u w:val="single"/>
        </w:rPr>
        <w:tab/>
      </w:r>
    </w:p>
    <w:p w:rsidR="007F31FB" w:rsidRDefault="007F31FB" w:rsidP="007F31FB">
      <w:pPr>
        <w:spacing w:line="280" w:lineRule="exact"/>
        <w:rPr>
          <w:rFonts w:ascii="Arial" w:hAnsi="Arial"/>
        </w:rPr>
      </w:pPr>
    </w:p>
    <w:p w:rsidR="007F31FB" w:rsidRDefault="007F31FB" w:rsidP="007F31FB">
      <w:pPr>
        <w:tabs>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spacing w:line="280" w:lineRule="exact"/>
        <w:rPr>
          <w:rFonts w:ascii="Arial" w:hAnsi="Arial"/>
        </w:rPr>
      </w:pPr>
      <w:r>
        <w:rPr>
          <w:rFonts w:ascii="Arial" w:hAnsi="Arial"/>
        </w:rPr>
        <w:t xml:space="preserve">Foundation Soil Classification and Type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Footings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Size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Foundations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Size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Exterior Walls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Size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Roof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Size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Studs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Spacing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Floor Joists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Spacing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Girders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Spacing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Rafters </w:t>
      </w:r>
      <w:r>
        <w:rPr>
          <w:rFonts w:ascii="Arial" w:hAnsi="Arial"/>
          <w:u w:val="single"/>
        </w:rPr>
        <w:tab/>
      </w:r>
      <w:r>
        <w:rPr>
          <w:rFonts w:ascii="Arial" w:hAnsi="Arial"/>
        </w:rPr>
        <w:t xml:space="preserve">  Material </w:t>
      </w:r>
      <w:r>
        <w:rPr>
          <w:rFonts w:ascii="Arial" w:hAnsi="Arial"/>
          <w:u w:val="single"/>
        </w:rPr>
        <w:tab/>
      </w:r>
      <w:r>
        <w:rPr>
          <w:rFonts w:ascii="Arial" w:hAnsi="Arial"/>
        </w:rPr>
        <w:t xml:space="preserve">  Spacing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Chimneys </w:t>
      </w:r>
      <w:r>
        <w:rPr>
          <w:rFonts w:ascii="Arial" w:hAnsi="Arial"/>
          <w:u w:val="single"/>
        </w:rPr>
        <w:tab/>
      </w:r>
      <w:r>
        <w:rPr>
          <w:rFonts w:ascii="Arial" w:hAnsi="Arial"/>
        </w:rPr>
        <w:t xml:space="preserve">  Number </w:t>
      </w:r>
      <w:r>
        <w:rPr>
          <w:rFonts w:ascii="Arial" w:hAnsi="Arial"/>
          <w:u w:val="single"/>
        </w:rPr>
        <w:tab/>
      </w:r>
      <w:r>
        <w:rPr>
          <w:rFonts w:ascii="Arial" w:hAnsi="Arial"/>
        </w:rPr>
        <w:t xml:space="preserve">  Size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ab/>
        <w:t xml:space="preserve">  Material </w:t>
      </w:r>
      <w:r>
        <w:rPr>
          <w:rFonts w:ascii="Arial" w:hAnsi="Arial"/>
          <w:u w:val="single"/>
        </w:rPr>
        <w:tab/>
      </w:r>
      <w:r>
        <w:rPr>
          <w:rFonts w:ascii="Arial" w:hAnsi="Arial"/>
        </w:rPr>
        <w:t xml:space="preserve">  Thickness </w:t>
      </w:r>
      <w:r>
        <w:rPr>
          <w:rFonts w:ascii="Arial" w:hAnsi="Arial"/>
          <w:u w:val="single"/>
        </w:rPr>
        <w:tab/>
      </w:r>
    </w:p>
    <w:p w:rsidR="007F31FB" w:rsidRDefault="007F31FB" w:rsidP="007F31FB">
      <w:pPr>
        <w:tabs>
          <w:tab w:val="left" w:pos="3960"/>
          <w:tab w:val="left" w:pos="72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280" w:lineRule="exact"/>
        <w:rPr>
          <w:rFonts w:ascii="Arial" w:hAnsi="Arial"/>
        </w:rPr>
      </w:pPr>
      <w:r>
        <w:rPr>
          <w:rFonts w:ascii="Arial" w:hAnsi="Arial"/>
        </w:rPr>
        <w:t xml:space="preserve">Heating </w:t>
      </w:r>
      <w:r>
        <w:rPr>
          <w:rFonts w:ascii="Arial" w:hAnsi="Arial"/>
          <w:u w:val="single"/>
        </w:rPr>
        <w:tab/>
      </w:r>
      <w:r>
        <w:rPr>
          <w:rFonts w:ascii="Arial" w:hAnsi="Arial"/>
        </w:rPr>
        <w:t xml:space="preserve">  Lighting </w:t>
      </w:r>
      <w:r>
        <w:rPr>
          <w:rFonts w:ascii="Arial" w:hAnsi="Arial"/>
          <w:u w:val="single"/>
        </w:rPr>
        <w:tab/>
      </w:r>
      <w:r>
        <w:rPr>
          <w:rFonts w:ascii="Arial" w:hAnsi="Arial"/>
        </w:rPr>
        <w:t xml:space="preserve">  Plumbing </w:t>
      </w:r>
      <w:r>
        <w:rPr>
          <w:rFonts w:ascii="Arial" w:hAnsi="Arial"/>
          <w:u w:val="single"/>
        </w:rPr>
        <w:tab/>
      </w:r>
    </w:p>
    <w:p w:rsidR="007F31FB" w:rsidRDefault="007F31FB" w:rsidP="007F31FB">
      <w:pPr>
        <w:spacing w:line="280" w:lineRule="exact"/>
        <w:rPr>
          <w:rFonts w:ascii="Arial" w:hAnsi="Arial"/>
        </w:rPr>
      </w:pPr>
    </w:p>
    <w:p w:rsidR="007F31FB" w:rsidRDefault="007F31FB" w:rsidP="007F31FB">
      <w:pPr>
        <w:spacing w:line="280" w:lineRule="exact"/>
        <w:rPr>
          <w:rFonts w:ascii="Arial" w:hAnsi="Arial"/>
        </w:rPr>
      </w:pPr>
    </w:p>
    <w:p w:rsidR="007F31FB" w:rsidRDefault="007F31FB" w:rsidP="007F31FB">
      <w:pPr>
        <w:tabs>
          <w:tab w:val="left" w:pos="7200"/>
        </w:tabs>
        <w:spacing w:line="280" w:lineRule="exact"/>
        <w:rPr>
          <w:rFonts w:ascii="Arial" w:hAnsi="Arial"/>
        </w:rPr>
      </w:pPr>
      <w:r>
        <w:rPr>
          <w:rFonts w:ascii="Arial" w:hAnsi="Arial"/>
        </w:rPr>
        <w:t>Estimated value of construction (excluding site</w:t>
      </w:r>
      <w:proofErr w:type="gramStart"/>
      <w:r>
        <w:rPr>
          <w:rFonts w:ascii="Arial" w:hAnsi="Arial"/>
        </w:rPr>
        <w:t>)  $</w:t>
      </w:r>
      <w:proofErr w:type="gramEnd"/>
      <w:r>
        <w:rPr>
          <w:rFonts w:ascii="Arial" w:hAnsi="Arial"/>
        </w:rPr>
        <w:t xml:space="preserve"> </w:t>
      </w:r>
      <w:r>
        <w:rPr>
          <w:rFonts w:ascii="Arial" w:hAnsi="Arial"/>
          <w:u w:val="single"/>
        </w:rPr>
        <w:tab/>
      </w:r>
    </w:p>
    <w:p w:rsidR="007F31FB" w:rsidRDefault="007F31FB" w:rsidP="007F31FB">
      <w:pPr>
        <w:tabs>
          <w:tab w:val="left" w:pos="5848"/>
        </w:tabs>
        <w:spacing w:line="280" w:lineRule="exact"/>
        <w:rPr>
          <w:rFonts w:ascii="Arial" w:hAnsi="Arial"/>
        </w:rPr>
      </w:pPr>
      <w:r>
        <w:rPr>
          <w:rFonts w:ascii="Arial" w:hAnsi="Arial"/>
        </w:rPr>
        <w:t xml:space="preserve">Building area (area of largest </w:t>
      </w:r>
      <w:proofErr w:type="spellStart"/>
      <w:r>
        <w:rPr>
          <w:rFonts w:ascii="Arial" w:hAnsi="Arial"/>
        </w:rPr>
        <w:t>storey</w:t>
      </w:r>
      <w:proofErr w:type="spellEnd"/>
      <w:r>
        <w:rPr>
          <w:rFonts w:ascii="Arial" w:hAnsi="Arial"/>
        </w:rPr>
        <w:t xml:space="preserve">)  </w:t>
      </w:r>
      <w:r>
        <w:rPr>
          <w:rFonts w:ascii="Arial" w:hAnsi="Arial"/>
          <w:u w:val="single"/>
        </w:rPr>
        <w:tab/>
      </w:r>
      <w:r>
        <w:rPr>
          <w:rFonts w:ascii="Arial" w:hAnsi="Arial"/>
        </w:rPr>
        <w:t xml:space="preserve"> square </w:t>
      </w:r>
      <w:proofErr w:type="spellStart"/>
      <w:r>
        <w:rPr>
          <w:rFonts w:ascii="Arial" w:hAnsi="Arial"/>
        </w:rPr>
        <w:t>metres</w:t>
      </w:r>
      <w:proofErr w:type="spellEnd"/>
      <w:r>
        <w:rPr>
          <w:rFonts w:ascii="Arial" w:hAnsi="Arial"/>
        </w:rPr>
        <w:t xml:space="preserve"> or feet (indicate which measurement)</w:t>
      </w:r>
    </w:p>
    <w:p w:rsidR="007F31FB" w:rsidRDefault="007F31FB" w:rsidP="007F31FB">
      <w:pPr>
        <w:tabs>
          <w:tab w:val="left" w:pos="4320"/>
        </w:tabs>
        <w:spacing w:line="280" w:lineRule="exact"/>
        <w:rPr>
          <w:rFonts w:ascii="Arial" w:hAnsi="Arial"/>
        </w:rPr>
      </w:pPr>
      <w:r>
        <w:rPr>
          <w:rFonts w:ascii="Arial" w:hAnsi="Arial"/>
        </w:rPr>
        <w:t xml:space="preserve">Fee for building </w:t>
      </w:r>
      <w:proofErr w:type="gramStart"/>
      <w:r>
        <w:rPr>
          <w:rFonts w:ascii="Arial" w:hAnsi="Arial"/>
        </w:rPr>
        <w:t>permit  $</w:t>
      </w:r>
      <w:proofErr w:type="gramEnd"/>
      <w:r>
        <w:rPr>
          <w:rFonts w:ascii="Arial" w:hAnsi="Arial"/>
        </w:rPr>
        <w:t xml:space="preserve"> </w:t>
      </w:r>
      <w:r>
        <w:rPr>
          <w:rFonts w:ascii="Arial" w:hAnsi="Arial"/>
          <w:u w:val="single"/>
        </w:rPr>
        <w:tab/>
      </w:r>
    </w:p>
    <w:p w:rsidR="007F31FB" w:rsidRDefault="007F31FB" w:rsidP="007F31FB">
      <w:pPr>
        <w:spacing w:line="280" w:lineRule="exact"/>
        <w:rPr>
          <w:rFonts w:ascii="Arial" w:hAnsi="Arial"/>
        </w:rPr>
      </w:pPr>
    </w:p>
    <w:p w:rsidR="007F31FB" w:rsidRDefault="007F31FB" w:rsidP="007F31FB">
      <w:pPr>
        <w:pStyle w:val="BodyText"/>
        <w:spacing w:line="280" w:lineRule="exact"/>
      </w:pPr>
      <w:r>
        <w:t>I hereby agree to comply with the Building Bylaw of the local authority and acknowledge that it is my responsibility to ensure compliance with the Building Bylaw of the local authority and with any other applicable bylaws, acts and regulations regardless of any plan review or inspections that may or may not be carried out by the local authority or its authorized representative.</w:t>
      </w:r>
    </w:p>
    <w:p w:rsidR="007F31FB" w:rsidRDefault="007F31FB" w:rsidP="007F31FB">
      <w:pPr>
        <w:spacing w:line="280" w:lineRule="exact"/>
        <w:rPr>
          <w:rFonts w:ascii="Arial" w:hAnsi="Arial"/>
        </w:rPr>
      </w:pPr>
    </w:p>
    <w:p w:rsidR="007F31FB" w:rsidRDefault="007F31FB" w:rsidP="007F31FB">
      <w:pPr>
        <w:spacing w:line="280" w:lineRule="exact"/>
        <w:rPr>
          <w:rFonts w:ascii="Arial" w:hAnsi="Arial"/>
        </w:rPr>
      </w:pPr>
    </w:p>
    <w:p w:rsidR="007F31FB" w:rsidRDefault="007F31FB" w:rsidP="007F31FB">
      <w:pPr>
        <w:tabs>
          <w:tab w:val="left" w:pos="3960"/>
          <w:tab w:val="left" w:pos="55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0" w:lineRule="exact"/>
        <w:rPr>
          <w:rFonts w:ascii="Arial" w:hAnsi="Arial"/>
        </w:rPr>
      </w:pPr>
      <w:r>
        <w:rPr>
          <w:rFonts w:ascii="Arial" w:hAnsi="Arial"/>
          <w:u w:val="single"/>
        </w:rPr>
        <w:tab/>
      </w:r>
      <w:r>
        <w:rPr>
          <w:rFonts w:ascii="Arial" w:hAnsi="Arial"/>
        </w:rPr>
        <w:tab/>
      </w:r>
      <w:r>
        <w:rPr>
          <w:rFonts w:ascii="Arial" w:hAnsi="Arial"/>
          <w:u w:val="single"/>
        </w:rPr>
        <w:tab/>
      </w:r>
    </w:p>
    <w:p w:rsidR="007F31FB" w:rsidRDefault="007F31FB" w:rsidP="007F31FB">
      <w:pPr>
        <w:tabs>
          <w:tab w:val="left" w:pos="5580"/>
        </w:tabs>
        <w:spacing w:line="280" w:lineRule="exact"/>
      </w:pPr>
      <w:r>
        <w:rPr>
          <w:rFonts w:ascii="Arial" w:hAnsi="Arial"/>
        </w:rPr>
        <w:t>Date</w:t>
      </w:r>
      <w:r>
        <w:rPr>
          <w:rFonts w:ascii="Arial" w:hAnsi="Arial"/>
        </w:rPr>
        <w:tab/>
        <w:t>Signature of Owner or Owner’s Agent</w:t>
      </w:r>
    </w:p>
    <w:p w:rsidR="006024C6" w:rsidRDefault="006024C6"/>
    <w:sectPr w:rsidR="006024C6" w:rsidSect="007F31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FB"/>
    <w:rsid w:val="006024C6"/>
    <w:rsid w:val="007F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31FB"/>
    <w:pPr>
      <w:spacing w:line="240" w:lineRule="exact"/>
      <w:jc w:val="both"/>
    </w:pPr>
    <w:rPr>
      <w:rFonts w:ascii="Arial" w:hAnsi="Arial"/>
      <w:b/>
    </w:rPr>
  </w:style>
  <w:style w:type="character" w:customStyle="1" w:styleId="BodyTextChar">
    <w:name w:val="Body Text Char"/>
    <w:basedOn w:val="DefaultParagraphFont"/>
    <w:link w:val="BodyText"/>
    <w:rsid w:val="007F31FB"/>
    <w:rPr>
      <w:rFonts w:ascii="Arial" w:eastAsia="Times New Roman" w:hAnsi="Arial" w:cs="Times New Roman"/>
      <w:b/>
      <w:sz w:val="20"/>
      <w:szCs w:val="20"/>
    </w:rPr>
  </w:style>
  <w:style w:type="paragraph" w:styleId="Header">
    <w:name w:val="header"/>
    <w:basedOn w:val="Normal"/>
    <w:link w:val="HeaderChar"/>
    <w:rsid w:val="007F31FB"/>
    <w:pPr>
      <w:tabs>
        <w:tab w:val="center" w:pos="4320"/>
        <w:tab w:val="right" w:pos="8640"/>
      </w:tabs>
    </w:pPr>
  </w:style>
  <w:style w:type="character" w:customStyle="1" w:styleId="HeaderChar">
    <w:name w:val="Header Char"/>
    <w:basedOn w:val="DefaultParagraphFont"/>
    <w:link w:val="Header"/>
    <w:rsid w:val="007F31F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31FB"/>
    <w:pPr>
      <w:spacing w:line="240" w:lineRule="exact"/>
      <w:jc w:val="both"/>
    </w:pPr>
    <w:rPr>
      <w:rFonts w:ascii="Arial" w:hAnsi="Arial"/>
      <w:b/>
    </w:rPr>
  </w:style>
  <w:style w:type="character" w:customStyle="1" w:styleId="BodyTextChar">
    <w:name w:val="Body Text Char"/>
    <w:basedOn w:val="DefaultParagraphFont"/>
    <w:link w:val="BodyText"/>
    <w:rsid w:val="007F31FB"/>
    <w:rPr>
      <w:rFonts w:ascii="Arial" w:eastAsia="Times New Roman" w:hAnsi="Arial" w:cs="Times New Roman"/>
      <w:b/>
      <w:sz w:val="20"/>
      <w:szCs w:val="20"/>
    </w:rPr>
  </w:style>
  <w:style w:type="paragraph" w:styleId="Header">
    <w:name w:val="header"/>
    <w:basedOn w:val="Normal"/>
    <w:link w:val="HeaderChar"/>
    <w:rsid w:val="007F31FB"/>
    <w:pPr>
      <w:tabs>
        <w:tab w:val="center" w:pos="4320"/>
        <w:tab w:val="right" w:pos="8640"/>
      </w:tabs>
    </w:pPr>
  </w:style>
  <w:style w:type="character" w:customStyle="1" w:styleId="HeaderChar">
    <w:name w:val="Header Char"/>
    <w:basedOn w:val="DefaultParagraphFont"/>
    <w:link w:val="Header"/>
    <w:rsid w:val="007F31F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Preinstalled User</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dc:creator>
  <cp:lastModifiedBy>U01</cp:lastModifiedBy>
  <cp:revision>1</cp:revision>
  <dcterms:created xsi:type="dcterms:W3CDTF">2012-09-19T14:26:00Z</dcterms:created>
  <dcterms:modified xsi:type="dcterms:W3CDTF">2012-09-19T14:30:00Z</dcterms:modified>
</cp:coreProperties>
</file>